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14735" w:rsidRPr="00814735" w:rsidRDefault="00814735" w:rsidP="00814735">
      <w:pPr>
        <w:shd w:val="clear" w:color="auto" w:fill="FFFFFF"/>
        <w:spacing w:beforeAutospacing="1" w:after="0" w:afterAutospacing="1" w:line="240" w:lineRule="auto"/>
        <w:textAlignment w:val="baseline"/>
        <w:outlineLvl w:val="0"/>
        <w:rPr>
          <w:rFonts w:ascii="Georgia" w:eastAsia="Times New Roman" w:hAnsi="Georgia" w:cs="Times New Roman"/>
          <w:b/>
          <w:bCs/>
          <w:i/>
          <w:iCs/>
          <w:color w:val="121212"/>
          <w:kern w:val="36"/>
          <w:sz w:val="48"/>
          <w:szCs w:val="48"/>
        </w:rPr>
      </w:pPr>
      <w:r w:rsidRPr="00814735">
        <w:rPr>
          <w:rFonts w:ascii="Georgia" w:eastAsia="Times New Roman" w:hAnsi="Georgia" w:cs="Times New Roman"/>
          <w:b/>
          <w:bCs/>
          <w:i/>
          <w:iCs/>
          <w:color w:val="121212"/>
          <w:kern w:val="36"/>
          <w:sz w:val="48"/>
          <w:szCs w:val="48"/>
          <w:bdr w:val="none" w:sz="0" w:space="0" w:color="auto" w:frame="1"/>
        </w:rPr>
        <w:t>Scientists Designed a Drug for Just One Patient. Her Name Is Mila.</w:t>
      </w:r>
    </w:p>
    <w:p w:rsidR="00814735" w:rsidRPr="00814735" w:rsidRDefault="00814735" w:rsidP="00814735">
      <w:pPr>
        <w:shd w:val="clear" w:color="auto" w:fill="FFFFFF"/>
        <w:spacing w:before="100" w:beforeAutospacing="1" w:after="100" w:afterAutospacing="1" w:line="240" w:lineRule="auto"/>
        <w:textAlignment w:val="baseline"/>
        <w:rPr>
          <w:rFonts w:ascii="Georgia" w:eastAsia="Times New Roman" w:hAnsi="Georgia" w:cs="Times New Roman"/>
          <w:color w:val="333333"/>
          <w:spacing w:val="1"/>
          <w:sz w:val="24"/>
          <w:szCs w:val="24"/>
        </w:rPr>
      </w:pPr>
      <w:r w:rsidRPr="00814735">
        <w:rPr>
          <w:rFonts w:ascii="Georgia" w:eastAsia="Times New Roman" w:hAnsi="Georgia" w:cs="Times New Roman"/>
          <w:color w:val="333333"/>
          <w:spacing w:val="1"/>
          <w:sz w:val="24"/>
          <w:szCs w:val="24"/>
        </w:rPr>
        <w:t>An achievement in ultra-personalized medicine also raises questions about fairness and regulation.</w:t>
      </w:r>
    </w:p>
    <w:p w:rsidR="00814735" w:rsidRPr="00814735" w:rsidRDefault="00814735" w:rsidP="00814735">
      <w:pPr>
        <w:shd w:val="clear" w:color="auto" w:fill="F7F7F5"/>
        <w:spacing w:after="0" w:line="240" w:lineRule="auto"/>
        <w:textAlignment w:val="baseline"/>
        <w:rPr>
          <w:rFonts w:ascii="Times New Roman" w:eastAsia="Times New Roman" w:hAnsi="Times New Roman" w:cs="Times New Roman"/>
          <w:color w:val="333333"/>
          <w:sz w:val="24"/>
          <w:szCs w:val="24"/>
        </w:rPr>
      </w:pPr>
    </w:p>
    <w:p w:rsidR="00814735" w:rsidRPr="00814735" w:rsidRDefault="00814735" w:rsidP="00814735">
      <w:pPr>
        <w:shd w:val="clear" w:color="auto" w:fill="FFFFFF"/>
        <w:spacing w:after="0" w:line="240" w:lineRule="auto"/>
        <w:textAlignment w:val="baseline"/>
        <w:rPr>
          <w:rFonts w:ascii="Times New Roman" w:eastAsia="Times New Roman" w:hAnsi="Times New Roman" w:cs="Times New Roman"/>
          <w:color w:val="333333"/>
          <w:sz w:val="24"/>
          <w:szCs w:val="24"/>
        </w:rPr>
      </w:pPr>
    </w:p>
    <w:p w:rsidR="00814735" w:rsidRPr="00814735" w:rsidRDefault="00814735" w:rsidP="00814735">
      <w:pPr>
        <w:shd w:val="clear" w:color="auto" w:fill="FFFFFF"/>
        <w:spacing w:after="0" w:line="240" w:lineRule="auto"/>
        <w:textAlignment w:val="baseline"/>
        <w:rPr>
          <w:rFonts w:ascii="Times New Roman" w:eastAsia="Times New Roman" w:hAnsi="Times New Roman" w:cs="Times New Roman"/>
          <w:color w:val="333333"/>
          <w:sz w:val="24"/>
          <w:szCs w:val="24"/>
        </w:rPr>
      </w:pPr>
      <w:r w:rsidRPr="00814735">
        <w:rPr>
          <w:rFonts w:ascii="Georgia" w:eastAsia="Times New Roman" w:hAnsi="Georgia" w:cs="Times New Roman"/>
          <w:color w:val="666666"/>
          <w:sz w:val="24"/>
          <w:szCs w:val="24"/>
          <w:bdr w:val="none" w:sz="0" w:space="0" w:color="auto" w:frame="1"/>
        </w:rPr>
        <w:t xml:space="preserve">Julia </w:t>
      </w:r>
      <w:proofErr w:type="spellStart"/>
      <w:r w:rsidRPr="00814735">
        <w:rPr>
          <w:rFonts w:ascii="Georgia" w:eastAsia="Times New Roman" w:hAnsi="Georgia" w:cs="Times New Roman"/>
          <w:color w:val="666666"/>
          <w:sz w:val="24"/>
          <w:szCs w:val="24"/>
          <w:bdr w:val="none" w:sz="0" w:space="0" w:color="auto" w:frame="1"/>
        </w:rPr>
        <w:t>Vitarello</w:t>
      </w:r>
      <w:proofErr w:type="spellEnd"/>
      <w:r w:rsidRPr="00814735">
        <w:rPr>
          <w:rFonts w:ascii="Georgia" w:eastAsia="Times New Roman" w:hAnsi="Georgia" w:cs="Times New Roman"/>
          <w:color w:val="666666"/>
          <w:sz w:val="24"/>
          <w:szCs w:val="24"/>
          <w:bdr w:val="none" w:sz="0" w:space="0" w:color="auto" w:frame="1"/>
        </w:rPr>
        <w:t xml:space="preserve"> with her daughter, Mila, 8, who has a rare neurological disorder. Scientists were able to create a drug to treat only the form of the illness she has.</w:t>
      </w:r>
    </w:p>
    <w:p w:rsidR="00814735" w:rsidRPr="00814735" w:rsidRDefault="00814735" w:rsidP="00814735">
      <w:pPr>
        <w:shd w:val="clear" w:color="auto" w:fill="FFFFFF"/>
        <w:spacing w:after="0" w:line="240" w:lineRule="auto"/>
        <w:textAlignment w:val="baseline"/>
        <w:rPr>
          <w:rFonts w:ascii="Times New Roman" w:eastAsia="Times New Roman" w:hAnsi="Times New Roman" w:cs="Times New Roman"/>
          <w:color w:val="333333"/>
          <w:sz w:val="24"/>
          <w:szCs w:val="24"/>
        </w:rPr>
      </w:pPr>
    </w:p>
    <w:p w:rsidR="00814735" w:rsidRPr="00814735" w:rsidRDefault="00814735" w:rsidP="00814735">
      <w:pPr>
        <w:shd w:val="clear" w:color="auto" w:fill="FFFFFF"/>
        <w:spacing w:line="240" w:lineRule="auto"/>
        <w:textAlignment w:val="baseline"/>
        <w:rPr>
          <w:rFonts w:ascii="Helvetica" w:eastAsia="Times New Roman" w:hAnsi="Helvetica" w:cs="Helvetica"/>
          <w:b/>
          <w:bCs/>
          <w:color w:val="333333"/>
          <w:spacing w:val="5"/>
          <w:sz w:val="24"/>
          <w:szCs w:val="24"/>
        </w:rPr>
      </w:pPr>
      <w:r w:rsidRPr="00814735">
        <w:rPr>
          <w:rFonts w:ascii="Helvetica" w:eastAsia="Times New Roman" w:hAnsi="Helvetica" w:cs="Helvetica"/>
          <w:b/>
          <w:bCs/>
          <w:color w:val="333333"/>
          <w:spacing w:val="5"/>
          <w:sz w:val="24"/>
          <w:szCs w:val="24"/>
        </w:rPr>
        <w:t>By </w:t>
      </w:r>
      <w:hyperlink r:id="rId5" w:history="1">
        <w:r w:rsidRPr="00814735">
          <w:rPr>
            <w:rFonts w:ascii="Helvetica" w:eastAsia="Times New Roman" w:hAnsi="Helvetica" w:cs="Helvetica"/>
            <w:b/>
            <w:bCs/>
            <w:color w:val="333333"/>
            <w:spacing w:val="5"/>
            <w:sz w:val="24"/>
            <w:szCs w:val="24"/>
            <w:bdr w:val="none" w:sz="0" w:space="0" w:color="auto" w:frame="1"/>
          </w:rPr>
          <w:t xml:space="preserve">Gina </w:t>
        </w:r>
        <w:proofErr w:type="spellStart"/>
        <w:r w:rsidRPr="00814735">
          <w:rPr>
            <w:rFonts w:ascii="Helvetica" w:eastAsia="Times New Roman" w:hAnsi="Helvetica" w:cs="Helvetica"/>
            <w:b/>
            <w:bCs/>
            <w:color w:val="333333"/>
            <w:spacing w:val="5"/>
            <w:sz w:val="24"/>
            <w:szCs w:val="24"/>
            <w:bdr w:val="none" w:sz="0" w:space="0" w:color="auto" w:frame="1"/>
          </w:rPr>
          <w:t>Kolata</w:t>
        </w:r>
        <w:proofErr w:type="spellEnd"/>
      </w:hyperlink>
    </w:p>
    <w:p w:rsidR="00814735" w:rsidRPr="00814735" w:rsidRDefault="00814735" w:rsidP="00814735">
      <w:pPr>
        <w:shd w:val="clear" w:color="auto" w:fill="FFFFFF"/>
        <w:spacing w:after="0" w:line="240" w:lineRule="auto"/>
        <w:textAlignment w:val="baseline"/>
        <w:rPr>
          <w:rFonts w:ascii="Times New Roman" w:eastAsia="Times New Roman" w:hAnsi="Times New Roman" w:cs="Times New Roman"/>
          <w:color w:val="333333"/>
          <w:sz w:val="24"/>
          <w:szCs w:val="24"/>
        </w:rPr>
      </w:pPr>
      <w:r w:rsidRPr="00814735">
        <w:rPr>
          <w:rFonts w:ascii="Times New Roman" w:eastAsia="Times New Roman" w:hAnsi="Times New Roman" w:cs="Times New Roman"/>
          <w:color w:val="333333"/>
          <w:sz w:val="24"/>
          <w:szCs w:val="24"/>
        </w:rPr>
        <w:t>Oct. 9, 2019</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A new drug, created to treat just one patient, </w:t>
      </w:r>
      <w:hyperlink r:id="rId6" w:tgtFrame="_blank" w:history="1">
        <w:r w:rsidRPr="00814735">
          <w:rPr>
            <w:rFonts w:ascii="Georgia" w:eastAsia="Times New Roman" w:hAnsi="Georgia" w:cs="Times New Roman"/>
            <w:color w:val="326891"/>
            <w:sz w:val="24"/>
            <w:szCs w:val="24"/>
            <w:u w:val="single"/>
            <w:bdr w:val="none" w:sz="0" w:space="0" w:color="auto" w:frame="1"/>
          </w:rPr>
          <w:t>has pushed the bounds of personalized medicine</w:t>
        </w:r>
      </w:hyperlink>
      <w:r w:rsidRPr="00814735">
        <w:rPr>
          <w:rFonts w:ascii="Georgia" w:eastAsia="Times New Roman" w:hAnsi="Georgia" w:cs="Times New Roman"/>
          <w:sz w:val="24"/>
          <w:szCs w:val="24"/>
        </w:rPr>
        <w:t> and has raised unexplored regulatory and ethical questions, scientists reported on Wednesday.</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 xml:space="preserve">The drug, described in The New England Journal of Medicine, is believed to be the first “custom” treatment for a genetic disease. It is called </w:t>
      </w:r>
      <w:proofErr w:type="spellStart"/>
      <w:r w:rsidRPr="00814735">
        <w:rPr>
          <w:rFonts w:ascii="Georgia" w:eastAsia="Times New Roman" w:hAnsi="Georgia" w:cs="Times New Roman"/>
          <w:sz w:val="24"/>
          <w:szCs w:val="24"/>
        </w:rPr>
        <w:t>milasen</w:t>
      </w:r>
      <w:proofErr w:type="spellEnd"/>
      <w:r w:rsidRPr="00814735">
        <w:rPr>
          <w:rFonts w:ascii="Georgia" w:eastAsia="Times New Roman" w:hAnsi="Georgia" w:cs="Times New Roman"/>
          <w:sz w:val="24"/>
          <w:szCs w:val="24"/>
        </w:rPr>
        <w:t>, named after the only patient who will ever take it: Mila (</w:t>
      </w:r>
      <w:proofErr w:type="spellStart"/>
      <w:r w:rsidRPr="00814735">
        <w:rPr>
          <w:rFonts w:ascii="Georgia" w:eastAsia="Times New Roman" w:hAnsi="Georgia" w:cs="Times New Roman"/>
          <w:sz w:val="24"/>
          <w:szCs w:val="24"/>
        </w:rPr>
        <w:t>mee-lah</w:t>
      </w:r>
      <w:proofErr w:type="spellEnd"/>
      <w:r w:rsidRPr="00814735">
        <w:rPr>
          <w:rFonts w:ascii="Georgia" w:eastAsia="Times New Roman" w:hAnsi="Georgia" w:cs="Times New Roman"/>
          <w:sz w:val="24"/>
          <w:szCs w:val="24"/>
        </w:rPr>
        <w:t xml:space="preserve">) </w:t>
      </w:r>
      <w:proofErr w:type="spellStart"/>
      <w:r w:rsidRPr="00814735">
        <w:rPr>
          <w:rFonts w:ascii="Georgia" w:eastAsia="Times New Roman" w:hAnsi="Georgia" w:cs="Times New Roman"/>
          <w:sz w:val="24"/>
          <w:szCs w:val="24"/>
        </w:rPr>
        <w:t>Makovec</w:t>
      </w:r>
      <w:proofErr w:type="spellEnd"/>
      <w:r w:rsidRPr="00814735">
        <w:rPr>
          <w:rFonts w:ascii="Georgia" w:eastAsia="Times New Roman" w:hAnsi="Georgia" w:cs="Times New Roman"/>
          <w:sz w:val="24"/>
          <w:szCs w:val="24"/>
        </w:rPr>
        <w:t xml:space="preserve">, who lives with her mother, Julia </w:t>
      </w:r>
      <w:proofErr w:type="spellStart"/>
      <w:r w:rsidRPr="00814735">
        <w:rPr>
          <w:rFonts w:ascii="Georgia" w:eastAsia="Times New Roman" w:hAnsi="Georgia" w:cs="Times New Roman"/>
          <w:sz w:val="24"/>
          <w:szCs w:val="24"/>
        </w:rPr>
        <w:t>Vitarello</w:t>
      </w:r>
      <w:proofErr w:type="spellEnd"/>
      <w:r w:rsidRPr="00814735">
        <w:rPr>
          <w:rFonts w:ascii="Georgia" w:eastAsia="Times New Roman" w:hAnsi="Georgia" w:cs="Times New Roman"/>
          <w:sz w:val="24"/>
          <w:szCs w:val="24"/>
        </w:rPr>
        <w:t>, in Longmont, Colo.</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Mila, 8, has a rapidly progressing neurological disorder that is fatal. Her symptoms started at age 3. Within a few years, she had gone from an agile, talkative child to one who was blind and unable to stand or hold up her head. She needed a feeding tube and experienced up to 30 seizures a day, each lasting one or two minutes.</w:t>
      </w:r>
    </w:p>
    <w:p w:rsidR="00814735" w:rsidRPr="00814735" w:rsidRDefault="00814735" w:rsidP="00814735">
      <w:pPr>
        <w:spacing w:after="0"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 xml:space="preserve">Ms. </w:t>
      </w:r>
      <w:proofErr w:type="spellStart"/>
      <w:r w:rsidRPr="00814735">
        <w:rPr>
          <w:rFonts w:ascii="Georgia" w:eastAsia="Times New Roman" w:hAnsi="Georgia" w:cs="Times New Roman"/>
          <w:sz w:val="24"/>
          <w:szCs w:val="24"/>
        </w:rPr>
        <w:t>Vitarello</w:t>
      </w:r>
      <w:proofErr w:type="spellEnd"/>
      <w:r w:rsidRPr="00814735">
        <w:rPr>
          <w:rFonts w:ascii="Georgia" w:eastAsia="Times New Roman" w:hAnsi="Georgia" w:cs="Times New Roman"/>
          <w:sz w:val="24"/>
          <w:szCs w:val="24"/>
        </w:rPr>
        <w:t xml:space="preserve"> learned in December 2016 that Mila had Batten’s disease. But the girl’s case was puzzling, doctors said. Batten’s disease is recessive — a patient must inherit two mutated versions of a gene, MFSD8, to develop the disease.</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Mila had just one mutated gene, and the other copy seemed normal. That should have been sufficient to prevent the disease.</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In March 2017, Dr. Timothy Yu and his colleagues at Boston Children’s Hospital discovered that the problem with the intact gene lay in an extraneous bit of DNA that had scrambled the manufacturing of an important protein.</w:t>
      </w:r>
    </w:p>
    <w:p w:rsidR="00814735" w:rsidRPr="00814735" w:rsidRDefault="00814735" w:rsidP="00814735">
      <w:pPr>
        <w:spacing w:after="0"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That gave Dr. Yu an idea: Why not make a custom piece of RNA to block the effects of the extraneous DNA? Developing such a drug would be expensive, but there were no other options.</w:t>
      </w:r>
    </w:p>
    <w:p w:rsidR="00814735" w:rsidRPr="00814735" w:rsidRDefault="00814735" w:rsidP="00814735">
      <w:pPr>
        <w:spacing w:after="0" w:line="240" w:lineRule="auto"/>
        <w:textAlignment w:val="baseline"/>
        <w:rPr>
          <w:rFonts w:ascii="Times New Roman" w:eastAsia="Times New Roman" w:hAnsi="Times New Roman" w:cs="Times New Roman"/>
          <w:sz w:val="24"/>
          <w:szCs w:val="24"/>
        </w:rPr>
      </w:pPr>
    </w:p>
    <w:p w:rsidR="00814735" w:rsidRPr="00814735" w:rsidRDefault="00814735" w:rsidP="00814735">
      <w:pPr>
        <w:spacing w:after="0"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 xml:space="preserve">Ms. </w:t>
      </w:r>
      <w:proofErr w:type="spellStart"/>
      <w:r w:rsidRPr="00814735">
        <w:rPr>
          <w:rFonts w:ascii="Georgia" w:eastAsia="Times New Roman" w:hAnsi="Georgia" w:cs="Times New Roman"/>
          <w:sz w:val="24"/>
          <w:szCs w:val="24"/>
        </w:rPr>
        <w:t>Vitarello</w:t>
      </w:r>
      <w:proofErr w:type="spellEnd"/>
      <w:r w:rsidRPr="00814735">
        <w:rPr>
          <w:rFonts w:ascii="Georgia" w:eastAsia="Times New Roman" w:hAnsi="Georgia" w:cs="Times New Roman"/>
          <w:sz w:val="24"/>
          <w:szCs w:val="24"/>
        </w:rPr>
        <w:t xml:space="preserve"> already had set up </w:t>
      </w:r>
      <w:hyperlink r:id="rId7" w:tgtFrame="_blank" w:history="1">
        <w:r w:rsidRPr="00814735">
          <w:rPr>
            <w:rFonts w:ascii="Georgia" w:eastAsia="Times New Roman" w:hAnsi="Georgia" w:cs="Times New Roman"/>
            <w:color w:val="326891"/>
            <w:sz w:val="24"/>
            <w:szCs w:val="24"/>
            <w:u w:val="single"/>
            <w:bdr w:val="none" w:sz="0" w:space="0" w:color="auto" w:frame="1"/>
          </w:rPr>
          <w:t>Mila’s Miracle Foundation</w:t>
        </w:r>
      </w:hyperlink>
      <w:r w:rsidRPr="00814735">
        <w:rPr>
          <w:rFonts w:ascii="Georgia" w:eastAsia="Times New Roman" w:hAnsi="Georgia" w:cs="Times New Roman"/>
          <w:sz w:val="24"/>
          <w:szCs w:val="24"/>
        </w:rPr>
        <w:t> and was appealing for donations on GoFundMe. So, she began fund-raising in earnest, eventually raising $3 million for a variety of research efforts.</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Dr. Yu’s team oversaw development of the drug, tested it in rodents, and consulted with the Food and Drug Administration. In January 2018, the agency granted permission to give the drug to Mila. She got her first dose on Jan. 31, 2018.</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 xml:space="preserve">The drug was delivered through a spinal tap, so it could reach her brain. Within a month, Ms. </w:t>
      </w:r>
      <w:proofErr w:type="spellStart"/>
      <w:r w:rsidRPr="00814735">
        <w:rPr>
          <w:rFonts w:ascii="Georgia" w:eastAsia="Times New Roman" w:hAnsi="Georgia" w:cs="Times New Roman"/>
          <w:sz w:val="24"/>
          <w:szCs w:val="24"/>
        </w:rPr>
        <w:t>Vitarello</w:t>
      </w:r>
      <w:proofErr w:type="spellEnd"/>
      <w:r w:rsidRPr="00814735">
        <w:rPr>
          <w:rFonts w:ascii="Georgia" w:eastAsia="Times New Roman" w:hAnsi="Georgia" w:cs="Times New Roman"/>
          <w:sz w:val="24"/>
          <w:szCs w:val="24"/>
        </w:rPr>
        <w:t xml:space="preserve"> noticed a difference. Mila was having fewer seizures, and they were not lasting as long.</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lastRenderedPageBreak/>
        <w:t>With continued treatments, the number of seizures has diminished so much that the girl has between none and six a day, and they last less than a minute.</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Mila rarely needs the feeding tube now, and is able once again to eat puréed foods. She cannot stand unassisted, but when she is held upright, her neck and back are straight, no longer slumped.</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Still, Mila has lost the last few words of her vocabulary and remains severely disabled.</w:t>
      </w:r>
    </w:p>
    <w:p w:rsidR="00814735" w:rsidRPr="00814735" w:rsidRDefault="00814735" w:rsidP="00814735">
      <w:pPr>
        <w:spacing w:after="0"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 xml:space="preserve">“She is starting not to respond to things that made her laugh or smile,” Ms. </w:t>
      </w:r>
      <w:proofErr w:type="spellStart"/>
      <w:r w:rsidRPr="00814735">
        <w:rPr>
          <w:rFonts w:ascii="Georgia" w:eastAsia="Times New Roman" w:hAnsi="Georgia" w:cs="Times New Roman"/>
          <w:sz w:val="24"/>
          <w:szCs w:val="24"/>
        </w:rPr>
        <w:t>Vitarello</w:t>
      </w:r>
      <w:proofErr w:type="spellEnd"/>
      <w:r w:rsidRPr="00814735">
        <w:rPr>
          <w:rFonts w:ascii="Georgia" w:eastAsia="Times New Roman" w:hAnsi="Georgia" w:cs="Times New Roman"/>
          <w:sz w:val="24"/>
          <w:szCs w:val="24"/>
        </w:rPr>
        <w:t xml:space="preserve"> said.</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There are over 7,000 rare diseases, and over 90 percent have no F.D.A.-approved treatment, according to Rachel Sher, vice president of regulatory and government affairs at the National Organization for Rare Disorders.</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Tens of thousands of patients could be in Mila’s situation in the United States alone. But there are nowhere near enough researchers to make custom drugs for all who might want them.</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And even if there were, who would pay? Not the federal government, not drug companies and not insurers, said Dr. Steven Joffe, professor of medical ethics and health policy at the University of Pennsylvania.</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“Unfortunately, that leaves it to families,” he added. “It feels awfully uncomfortable, but that is the reality.”</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That means custom drugs would be an option only for the very wealthy, those with the skills to raise large sums of money, or those who gain the support of foundations.</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Mila’s drug development was mostly paid for by the foundation run by her mother, but she and Dr. Yu declined to say how much was spent.</w:t>
      </w:r>
    </w:p>
    <w:p w:rsidR="00814735" w:rsidRPr="00814735" w:rsidRDefault="00814735" w:rsidP="00814735">
      <w:pPr>
        <w:spacing w:beforeAutospacing="1" w:after="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The idea of custom drugs also leads the F.D.A. into uncharted territory. In </w:t>
      </w:r>
      <w:hyperlink r:id="rId8" w:tgtFrame="_blank" w:history="1">
        <w:r w:rsidRPr="00814735">
          <w:rPr>
            <w:rFonts w:ascii="Georgia" w:eastAsia="Times New Roman" w:hAnsi="Georgia" w:cs="Times New Roman"/>
            <w:color w:val="326891"/>
            <w:sz w:val="24"/>
            <w:szCs w:val="24"/>
            <w:u w:val="single"/>
            <w:bdr w:val="none" w:sz="0" w:space="0" w:color="auto" w:frame="1"/>
          </w:rPr>
          <w:t>an editorial published with Dr. Yu’s paper</w:t>
        </w:r>
      </w:hyperlink>
      <w:r w:rsidRPr="00814735">
        <w:rPr>
          <w:rFonts w:ascii="Georgia" w:eastAsia="Times New Roman" w:hAnsi="Georgia" w:cs="Times New Roman"/>
          <w:sz w:val="24"/>
          <w:szCs w:val="24"/>
        </w:rPr>
        <w:t>, Dr. Janet Woodcock, director of the F.D.A.’s Center for Drug Evaluation and Research, raised tough questions:</w:t>
      </w:r>
    </w:p>
    <w:p w:rsidR="00814735" w:rsidRPr="00814735" w:rsidRDefault="00814735" w:rsidP="00814735">
      <w:pPr>
        <w:spacing w:after="100" w:line="240" w:lineRule="auto"/>
        <w:textAlignment w:val="baseline"/>
        <w:rPr>
          <w:rFonts w:ascii="Georgia" w:eastAsia="Times New Roman" w:hAnsi="Georgia" w:cs="Times New Roman"/>
          <w:color w:val="555555"/>
          <w:sz w:val="24"/>
          <w:szCs w:val="24"/>
        </w:rPr>
      </w:pPr>
      <w:r w:rsidRPr="00814735">
        <w:rPr>
          <w:rFonts w:ascii="Georgia" w:eastAsia="Times New Roman" w:hAnsi="Georgia" w:cs="Times New Roman"/>
          <w:color w:val="555555"/>
          <w:sz w:val="24"/>
          <w:szCs w:val="24"/>
        </w:rPr>
        <w:t>What type of evidence is needed before exposing a human to a new drug? Even in rapidly progressing, fatal illnesses, precipitating severe complications or death is not acceptable, so what is the minimum assurance of safety that is needed?</w:t>
      </w:r>
    </w:p>
    <w:p w:rsidR="00814735" w:rsidRPr="00814735" w:rsidRDefault="00814735" w:rsidP="00814735">
      <w:pPr>
        <w:spacing w:after="0" w:line="240" w:lineRule="auto"/>
        <w:textAlignment w:val="baseline"/>
        <w:rPr>
          <w:rFonts w:ascii="Times New Roman" w:eastAsia="Times New Roman" w:hAnsi="Times New Roman" w:cs="Times New Roman"/>
          <w:sz w:val="24"/>
          <w:szCs w:val="24"/>
        </w:rPr>
      </w:pPr>
      <w:r w:rsidRPr="00814735">
        <w:rPr>
          <w:rFonts w:ascii="Georgia" w:eastAsia="Times New Roman" w:hAnsi="Georgia" w:cs="Times New Roman"/>
          <w:sz w:val="24"/>
          <w:szCs w:val="24"/>
        </w:rPr>
        <w:t>She also asked how a custom drug’s efficacy might be evaluated, and how regulators should weigh the urgency of the patient’s situation and the number of patients who could ultimately be treated. None of those questions have an easy answer.</w:t>
      </w:r>
      <w:r w:rsidRPr="00814735">
        <w:rPr>
          <w:rFonts w:ascii="Times New Roman" w:eastAsia="Times New Roman" w:hAnsi="Times New Roman" w:cs="Times New Roman"/>
          <w:sz w:val="24"/>
          <w:szCs w:val="24"/>
        </w:rPr>
        <w:t xml:space="preserve"> </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 xml:space="preserve">Brad </w:t>
      </w:r>
      <w:proofErr w:type="spellStart"/>
      <w:r w:rsidRPr="00814735">
        <w:rPr>
          <w:rFonts w:ascii="Georgia" w:eastAsia="Times New Roman" w:hAnsi="Georgia" w:cs="Times New Roman"/>
          <w:sz w:val="24"/>
          <w:szCs w:val="24"/>
        </w:rPr>
        <w:t>Margus</w:t>
      </w:r>
      <w:proofErr w:type="spellEnd"/>
      <w:r w:rsidRPr="00814735">
        <w:rPr>
          <w:rFonts w:ascii="Georgia" w:eastAsia="Times New Roman" w:hAnsi="Georgia" w:cs="Times New Roman"/>
          <w:sz w:val="24"/>
          <w:szCs w:val="24"/>
        </w:rPr>
        <w:t xml:space="preserve">, founder of the A-T Children’s Project, said he was hoping Dr. Yu would develop another custom drug for a 2-year-old girl with A-T, or ataxia telangiectasia, an extremely rare genetic disorder that causes a variety of symptoms, including problems moving, a weakened immune system and slowed mental development. Mr. </w:t>
      </w:r>
      <w:proofErr w:type="spellStart"/>
      <w:r w:rsidRPr="00814735">
        <w:rPr>
          <w:rFonts w:ascii="Georgia" w:eastAsia="Times New Roman" w:hAnsi="Georgia" w:cs="Times New Roman"/>
          <w:sz w:val="24"/>
          <w:szCs w:val="24"/>
        </w:rPr>
        <w:t>Margus’s</w:t>
      </w:r>
      <w:proofErr w:type="spellEnd"/>
      <w:r w:rsidRPr="00814735">
        <w:rPr>
          <w:rFonts w:ascii="Georgia" w:eastAsia="Times New Roman" w:hAnsi="Georgia" w:cs="Times New Roman"/>
          <w:sz w:val="24"/>
          <w:szCs w:val="24"/>
        </w:rPr>
        <w:t xml:space="preserve"> two sons have A-T.</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 xml:space="preserve">His foundation would pay for the work, although the drug would be suitable for only one child. But Mr. </w:t>
      </w:r>
      <w:proofErr w:type="spellStart"/>
      <w:r w:rsidRPr="00814735">
        <w:rPr>
          <w:rFonts w:ascii="Georgia" w:eastAsia="Times New Roman" w:hAnsi="Georgia" w:cs="Times New Roman"/>
          <w:sz w:val="24"/>
          <w:szCs w:val="24"/>
        </w:rPr>
        <w:t>Margus</w:t>
      </w:r>
      <w:proofErr w:type="spellEnd"/>
      <w:r w:rsidRPr="00814735">
        <w:rPr>
          <w:rFonts w:ascii="Georgia" w:eastAsia="Times New Roman" w:hAnsi="Georgia" w:cs="Times New Roman"/>
          <w:sz w:val="24"/>
          <w:szCs w:val="24"/>
        </w:rPr>
        <w:t xml:space="preserve"> wondered how generalizable the custom-drug approach would be for “patients whose parents or disease advocates haven’t been lucky enough to capture a slice of Tim Yu’s time.”</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proofErr w:type="spellStart"/>
      <w:r w:rsidRPr="00814735">
        <w:rPr>
          <w:rFonts w:ascii="Georgia" w:eastAsia="Times New Roman" w:hAnsi="Georgia" w:cs="Times New Roman"/>
          <w:sz w:val="24"/>
          <w:szCs w:val="24"/>
        </w:rPr>
        <w:t>Milasen</w:t>
      </w:r>
      <w:proofErr w:type="spellEnd"/>
      <w:r w:rsidRPr="00814735">
        <w:rPr>
          <w:rFonts w:ascii="Georgia" w:eastAsia="Times New Roman" w:hAnsi="Georgia" w:cs="Times New Roman"/>
          <w:sz w:val="24"/>
          <w:szCs w:val="24"/>
        </w:rPr>
        <w:t xml:space="preserve"> will not cure Mila, Ms. </w:t>
      </w:r>
      <w:proofErr w:type="spellStart"/>
      <w:r w:rsidRPr="00814735">
        <w:rPr>
          <w:rFonts w:ascii="Georgia" w:eastAsia="Times New Roman" w:hAnsi="Georgia" w:cs="Times New Roman"/>
          <w:sz w:val="24"/>
          <w:szCs w:val="24"/>
        </w:rPr>
        <w:t>Vitarello</w:t>
      </w:r>
      <w:proofErr w:type="spellEnd"/>
      <w:r w:rsidRPr="00814735">
        <w:rPr>
          <w:rFonts w:ascii="Georgia" w:eastAsia="Times New Roman" w:hAnsi="Georgia" w:cs="Times New Roman"/>
          <w:sz w:val="24"/>
          <w:szCs w:val="24"/>
        </w:rPr>
        <w:t xml:space="preserve"> acknowledged. But Mila was 7 when she got her first dose.</w:t>
      </w:r>
    </w:p>
    <w:p w:rsidR="00814735" w:rsidRPr="00814735" w:rsidRDefault="00814735" w:rsidP="00814735">
      <w:pPr>
        <w:spacing w:before="100" w:beforeAutospacing="1" w:after="100" w:afterAutospacing="1"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lastRenderedPageBreak/>
        <w:t xml:space="preserve">“What if the next Mila is treated when she is 4 or 5?” she asked. The development of </w:t>
      </w:r>
      <w:proofErr w:type="spellStart"/>
      <w:r w:rsidRPr="00814735">
        <w:rPr>
          <w:rFonts w:ascii="Georgia" w:eastAsia="Times New Roman" w:hAnsi="Georgia" w:cs="Times New Roman"/>
          <w:sz w:val="24"/>
          <w:szCs w:val="24"/>
        </w:rPr>
        <w:t>milasen</w:t>
      </w:r>
      <w:proofErr w:type="spellEnd"/>
      <w:r w:rsidRPr="00814735">
        <w:rPr>
          <w:rFonts w:ascii="Georgia" w:eastAsia="Times New Roman" w:hAnsi="Georgia" w:cs="Times New Roman"/>
          <w:sz w:val="24"/>
          <w:szCs w:val="24"/>
        </w:rPr>
        <w:t xml:space="preserve"> “is opening up an entirely new treatment path.”</w:t>
      </w:r>
    </w:p>
    <w:p w:rsidR="00814735" w:rsidRPr="00814735" w:rsidRDefault="00814735" w:rsidP="00814735">
      <w:pPr>
        <w:spacing w:after="0" w:line="240" w:lineRule="auto"/>
        <w:textAlignment w:val="baseline"/>
        <w:rPr>
          <w:rFonts w:ascii="Georgia" w:eastAsia="Times New Roman" w:hAnsi="Georgia" w:cs="Times New Roman"/>
          <w:sz w:val="24"/>
          <w:szCs w:val="24"/>
        </w:rPr>
      </w:pPr>
      <w:r w:rsidRPr="00814735">
        <w:rPr>
          <w:rFonts w:ascii="Georgia" w:eastAsia="Times New Roman" w:hAnsi="Georgia" w:cs="Times New Roman"/>
          <w:sz w:val="24"/>
          <w:szCs w:val="24"/>
        </w:rPr>
        <w:t xml:space="preserve">“As a mom, I still feel hopeful,” Ms. </w:t>
      </w:r>
      <w:proofErr w:type="spellStart"/>
      <w:r w:rsidRPr="00814735">
        <w:rPr>
          <w:rFonts w:ascii="Georgia" w:eastAsia="Times New Roman" w:hAnsi="Georgia" w:cs="Times New Roman"/>
          <w:sz w:val="24"/>
          <w:szCs w:val="24"/>
        </w:rPr>
        <w:t>Vitarello</w:t>
      </w:r>
      <w:proofErr w:type="spellEnd"/>
      <w:r w:rsidRPr="00814735">
        <w:rPr>
          <w:rFonts w:ascii="Georgia" w:eastAsia="Times New Roman" w:hAnsi="Georgia" w:cs="Times New Roman"/>
          <w:sz w:val="24"/>
          <w:szCs w:val="24"/>
        </w:rPr>
        <w:t xml:space="preserve"> added. “But I have one foot in hope and one foot in reality.”</w:t>
      </w:r>
    </w:p>
    <w:p w:rsidR="0091059C" w:rsidRDefault="0091059C"/>
    <w:p w:rsidR="00814735" w:rsidRDefault="00814735">
      <w:hyperlink r:id="rId9" w:history="1">
        <w:r>
          <w:rPr>
            <w:rStyle w:val="Hyperlink"/>
          </w:rPr>
          <w:t>https://www.nytimes.com/2019/10/09/health/mila-makovec-drug.html</w:t>
        </w:r>
      </w:hyperlink>
      <w:bookmarkStart w:id="0" w:name="_GoBack"/>
      <w:bookmarkEnd w:id="0"/>
    </w:p>
    <w:sectPr w:rsidR="00814735" w:rsidSect="0081473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19073D0"/>
    <w:multiLevelType w:val="multilevel"/>
    <w:tmpl w:val="6380B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9531C5"/>
    <w:multiLevelType w:val="multilevel"/>
    <w:tmpl w:val="21866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735"/>
    <w:rsid w:val="00814735"/>
    <w:rsid w:val="009105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9695"/>
  <w15:chartTrackingRefBased/>
  <w15:docId w15:val="{EA882773-443A-4ADD-B102-7F6476CA1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81473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1473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1473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735"/>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1473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14735"/>
    <w:rPr>
      <w:rFonts w:ascii="Times New Roman" w:eastAsia="Times New Roman" w:hAnsi="Times New Roman" w:cs="Times New Roman"/>
      <w:b/>
      <w:bCs/>
      <w:sz w:val="27"/>
      <w:szCs w:val="27"/>
    </w:rPr>
  </w:style>
  <w:style w:type="character" w:customStyle="1" w:styleId="balancedheadline">
    <w:name w:val="balancedheadline"/>
    <w:basedOn w:val="DefaultParagraphFont"/>
    <w:rsid w:val="00814735"/>
  </w:style>
  <w:style w:type="paragraph" w:customStyle="1" w:styleId="css-1ifw933">
    <w:name w:val="css-1ifw933"/>
    <w:basedOn w:val="Normal"/>
    <w:rsid w:val="008147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6f3y1r">
    <w:name w:val="css-16f3y1r"/>
    <w:basedOn w:val="DefaultParagraphFont"/>
    <w:rsid w:val="00814735"/>
  </w:style>
  <w:style w:type="character" w:customStyle="1" w:styleId="emkp2hg2">
    <w:name w:val="emkp2hg2"/>
    <w:basedOn w:val="DefaultParagraphFont"/>
    <w:rsid w:val="00814735"/>
  </w:style>
  <w:style w:type="character" w:customStyle="1" w:styleId="css-1ly73wi">
    <w:name w:val="css-1ly73wi"/>
    <w:basedOn w:val="DefaultParagraphFont"/>
    <w:rsid w:val="00814735"/>
  </w:style>
  <w:style w:type="character" w:styleId="Hyperlink">
    <w:name w:val="Hyperlink"/>
    <w:basedOn w:val="DefaultParagraphFont"/>
    <w:uiPriority w:val="99"/>
    <w:semiHidden/>
    <w:unhideWhenUsed/>
    <w:rsid w:val="00814735"/>
    <w:rPr>
      <w:color w:val="0000FF"/>
      <w:u w:val="single"/>
    </w:rPr>
  </w:style>
  <w:style w:type="paragraph" w:customStyle="1" w:styleId="css-1fv7b6t">
    <w:name w:val="css-1fv7b6t"/>
    <w:basedOn w:val="Normal"/>
    <w:rsid w:val="008147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baulvz">
    <w:name w:val="css-1baulvz"/>
    <w:basedOn w:val="DefaultParagraphFont"/>
    <w:rsid w:val="00814735"/>
  </w:style>
  <w:style w:type="paragraph" w:customStyle="1" w:styleId="css-i49r68">
    <w:name w:val="css-i49r68"/>
    <w:basedOn w:val="Normal"/>
    <w:rsid w:val="008147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1ncq2h5">
    <w:name w:val="css-1ncq2h5"/>
    <w:basedOn w:val="Normal"/>
    <w:rsid w:val="008147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60hakz">
    <w:name w:val="css-60hakz"/>
    <w:basedOn w:val="Normal"/>
    <w:rsid w:val="008147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l72opv">
    <w:name w:val="css-l72opv"/>
    <w:basedOn w:val="Normal"/>
    <w:rsid w:val="008147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dtr3u3">
    <w:name w:val="css-1dtr3u3"/>
    <w:basedOn w:val="DefaultParagraphFont"/>
    <w:rsid w:val="00814735"/>
  </w:style>
  <w:style w:type="paragraph" w:customStyle="1" w:styleId="css-exrw3m">
    <w:name w:val="css-exrw3m"/>
    <w:basedOn w:val="Normal"/>
    <w:rsid w:val="008147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ss-utmy9y">
    <w:name w:val="css-utmy9y"/>
    <w:basedOn w:val="Normal"/>
    <w:rsid w:val="0081473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81473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cnj6d5">
    <w:name w:val="css-cnj6d5"/>
    <w:basedOn w:val="DefaultParagraphFont"/>
    <w:rsid w:val="00814735"/>
  </w:style>
  <w:style w:type="paragraph" w:customStyle="1" w:styleId="css-ma92ss">
    <w:name w:val="css-ma92ss"/>
    <w:basedOn w:val="Normal"/>
    <w:rsid w:val="008147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0720071">
      <w:bodyDiv w:val="1"/>
      <w:marLeft w:val="0"/>
      <w:marRight w:val="0"/>
      <w:marTop w:val="0"/>
      <w:marBottom w:val="0"/>
      <w:divBdr>
        <w:top w:val="none" w:sz="0" w:space="0" w:color="auto"/>
        <w:left w:val="none" w:sz="0" w:space="0" w:color="auto"/>
        <w:bottom w:val="none" w:sz="0" w:space="0" w:color="auto"/>
        <w:right w:val="none" w:sz="0" w:space="0" w:color="auto"/>
      </w:divBdr>
      <w:divsChild>
        <w:div w:id="723723390">
          <w:marLeft w:val="0"/>
          <w:marRight w:val="0"/>
          <w:marTop w:val="0"/>
          <w:marBottom w:val="0"/>
          <w:divBdr>
            <w:top w:val="none" w:sz="0" w:space="0" w:color="auto"/>
            <w:left w:val="none" w:sz="0" w:space="0" w:color="auto"/>
            <w:bottom w:val="none" w:sz="0" w:space="0" w:color="auto"/>
            <w:right w:val="none" w:sz="0" w:space="0" w:color="auto"/>
          </w:divBdr>
          <w:divsChild>
            <w:div w:id="1864200477">
              <w:marLeft w:val="0"/>
              <w:marRight w:val="0"/>
              <w:marTop w:val="0"/>
              <w:marBottom w:val="0"/>
              <w:divBdr>
                <w:top w:val="none" w:sz="0" w:space="0" w:color="auto"/>
                <w:left w:val="none" w:sz="0" w:space="0" w:color="auto"/>
                <w:bottom w:val="none" w:sz="0" w:space="0" w:color="auto"/>
                <w:right w:val="none" w:sz="0" w:space="0" w:color="auto"/>
              </w:divBdr>
            </w:div>
            <w:div w:id="1854805722">
              <w:marLeft w:val="0"/>
              <w:marRight w:val="0"/>
              <w:marTop w:val="0"/>
              <w:marBottom w:val="0"/>
              <w:divBdr>
                <w:top w:val="none" w:sz="0" w:space="0" w:color="auto"/>
                <w:left w:val="none" w:sz="0" w:space="0" w:color="auto"/>
                <w:bottom w:val="none" w:sz="0" w:space="0" w:color="auto"/>
                <w:right w:val="none" w:sz="0" w:space="0" w:color="auto"/>
              </w:divBdr>
              <w:divsChild>
                <w:div w:id="1019239625">
                  <w:marLeft w:val="0"/>
                  <w:marRight w:val="0"/>
                  <w:marTop w:val="0"/>
                  <w:marBottom w:val="0"/>
                  <w:divBdr>
                    <w:top w:val="none" w:sz="0" w:space="0" w:color="auto"/>
                    <w:left w:val="none" w:sz="0" w:space="0" w:color="auto"/>
                    <w:bottom w:val="none" w:sz="0" w:space="0" w:color="auto"/>
                    <w:right w:val="none" w:sz="0" w:space="0" w:color="auto"/>
                  </w:divBdr>
                  <w:divsChild>
                    <w:div w:id="171377636">
                      <w:marLeft w:val="0"/>
                      <w:marRight w:val="0"/>
                      <w:marTop w:val="0"/>
                      <w:marBottom w:val="0"/>
                      <w:divBdr>
                        <w:top w:val="none" w:sz="0" w:space="0" w:color="auto"/>
                        <w:left w:val="none" w:sz="0" w:space="0" w:color="auto"/>
                        <w:bottom w:val="none" w:sz="0" w:space="0" w:color="auto"/>
                        <w:right w:val="none" w:sz="0" w:space="0" w:color="auto"/>
                      </w:divBdr>
                      <w:divsChild>
                        <w:div w:id="1189904370">
                          <w:marLeft w:val="0"/>
                          <w:marRight w:val="0"/>
                          <w:marTop w:val="0"/>
                          <w:marBottom w:val="0"/>
                          <w:divBdr>
                            <w:top w:val="none" w:sz="0" w:space="0" w:color="auto"/>
                            <w:left w:val="none" w:sz="0" w:space="0" w:color="auto"/>
                            <w:bottom w:val="none" w:sz="0" w:space="0" w:color="auto"/>
                            <w:right w:val="none" w:sz="0" w:space="0" w:color="auto"/>
                          </w:divBdr>
                          <w:divsChild>
                            <w:div w:id="1923952742">
                              <w:marLeft w:val="0"/>
                              <w:marRight w:val="0"/>
                              <w:marTop w:val="0"/>
                              <w:marBottom w:val="0"/>
                              <w:divBdr>
                                <w:top w:val="none" w:sz="0" w:space="0" w:color="auto"/>
                                <w:left w:val="none" w:sz="0" w:space="0" w:color="auto"/>
                                <w:bottom w:val="none" w:sz="0" w:space="0" w:color="auto"/>
                                <w:right w:val="none" w:sz="0" w:space="0" w:color="auto"/>
                              </w:divBdr>
                              <w:divsChild>
                                <w:div w:id="2025475511">
                                  <w:marLeft w:val="0"/>
                                  <w:marRight w:val="0"/>
                                  <w:marTop w:val="0"/>
                                  <w:marBottom w:val="0"/>
                                  <w:divBdr>
                                    <w:top w:val="none" w:sz="0" w:space="0" w:color="auto"/>
                                    <w:left w:val="none" w:sz="0" w:space="0" w:color="auto"/>
                                    <w:bottom w:val="none" w:sz="0" w:space="0" w:color="auto"/>
                                    <w:right w:val="none" w:sz="0" w:space="0" w:color="auto"/>
                                  </w:divBdr>
                                  <w:divsChild>
                                    <w:div w:id="139734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5949957">
                  <w:marLeft w:val="0"/>
                  <w:marRight w:val="0"/>
                  <w:marTop w:val="0"/>
                  <w:marBottom w:val="0"/>
                  <w:divBdr>
                    <w:top w:val="none" w:sz="0" w:space="0" w:color="auto"/>
                    <w:left w:val="none" w:sz="0" w:space="0" w:color="auto"/>
                    <w:bottom w:val="none" w:sz="0" w:space="0" w:color="auto"/>
                    <w:right w:val="none" w:sz="0" w:space="0" w:color="auto"/>
                  </w:divBdr>
                  <w:divsChild>
                    <w:div w:id="72911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8287940">
              <w:marLeft w:val="0"/>
              <w:marRight w:val="0"/>
              <w:marTop w:val="0"/>
              <w:marBottom w:val="0"/>
              <w:divBdr>
                <w:top w:val="none" w:sz="0" w:space="0" w:color="auto"/>
                <w:left w:val="none" w:sz="0" w:space="0" w:color="auto"/>
                <w:bottom w:val="none" w:sz="0" w:space="0" w:color="auto"/>
                <w:right w:val="none" w:sz="0" w:space="0" w:color="auto"/>
              </w:divBdr>
              <w:divsChild>
                <w:div w:id="5517815">
                  <w:marLeft w:val="0"/>
                  <w:marRight w:val="0"/>
                  <w:marTop w:val="0"/>
                  <w:marBottom w:val="225"/>
                  <w:divBdr>
                    <w:top w:val="none" w:sz="0" w:space="0" w:color="auto"/>
                    <w:left w:val="none" w:sz="0" w:space="0" w:color="auto"/>
                    <w:bottom w:val="none" w:sz="0" w:space="0" w:color="auto"/>
                    <w:right w:val="none" w:sz="0" w:space="0" w:color="auto"/>
                  </w:divBdr>
                  <w:divsChild>
                    <w:div w:id="1026442668">
                      <w:marLeft w:val="-45"/>
                      <w:marRight w:val="0"/>
                      <w:marTop w:val="0"/>
                      <w:marBottom w:val="0"/>
                      <w:divBdr>
                        <w:top w:val="none" w:sz="0" w:space="0" w:color="auto"/>
                        <w:left w:val="none" w:sz="0" w:space="0" w:color="auto"/>
                        <w:bottom w:val="none" w:sz="0" w:space="0" w:color="auto"/>
                        <w:right w:val="none" w:sz="0" w:space="0" w:color="auto"/>
                      </w:divBdr>
                    </w:div>
                    <w:div w:id="1849252036">
                      <w:marLeft w:val="0"/>
                      <w:marRight w:val="0"/>
                      <w:marTop w:val="0"/>
                      <w:marBottom w:val="0"/>
                      <w:divBdr>
                        <w:top w:val="none" w:sz="0" w:space="0" w:color="auto"/>
                        <w:left w:val="none" w:sz="0" w:space="0" w:color="auto"/>
                        <w:bottom w:val="none" w:sz="0" w:space="0" w:color="auto"/>
                        <w:right w:val="none" w:sz="0" w:space="0" w:color="auto"/>
                      </w:divBdr>
                    </w:div>
                  </w:divsChild>
                </w:div>
                <w:div w:id="2052072102">
                  <w:marLeft w:val="0"/>
                  <w:marRight w:val="0"/>
                  <w:marTop w:val="0"/>
                  <w:marBottom w:val="0"/>
                  <w:divBdr>
                    <w:top w:val="none" w:sz="0" w:space="0" w:color="auto"/>
                    <w:left w:val="none" w:sz="0" w:space="0" w:color="auto"/>
                    <w:bottom w:val="none" w:sz="0" w:space="0" w:color="auto"/>
                    <w:right w:val="none" w:sz="0" w:space="0" w:color="auto"/>
                  </w:divBdr>
                  <w:divsChild>
                    <w:div w:id="141546697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742802003">
          <w:marLeft w:val="0"/>
          <w:marRight w:val="0"/>
          <w:marTop w:val="0"/>
          <w:marBottom w:val="0"/>
          <w:divBdr>
            <w:top w:val="none" w:sz="0" w:space="0" w:color="auto"/>
            <w:left w:val="none" w:sz="0" w:space="0" w:color="auto"/>
            <w:bottom w:val="none" w:sz="0" w:space="0" w:color="auto"/>
            <w:right w:val="none" w:sz="0" w:space="0" w:color="auto"/>
          </w:divBdr>
          <w:divsChild>
            <w:div w:id="63767484">
              <w:marLeft w:val="0"/>
              <w:marRight w:val="0"/>
              <w:marTop w:val="0"/>
              <w:marBottom w:val="0"/>
              <w:divBdr>
                <w:top w:val="none" w:sz="0" w:space="0" w:color="auto"/>
                <w:left w:val="none" w:sz="0" w:space="0" w:color="auto"/>
                <w:bottom w:val="none" w:sz="0" w:space="0" w:color="auto"/>
                <w:right w:val="none" w:sz="0" w:space="0" w:color="auto"/>
              </w:divBdr>
            </w:div>
            <w:div w:id="1149856907">
              <w:marLeft w:val="0"/>
              <w:marRight w:val="0"/>
              <w:marTop w:val="375"/>
              <w:marBottom w:val="0"/>
              <w:divBdr>
                <w:top w:val="none" w:sz="0" w:space="0" w:color="auto"/>
                <w:left w:val="none" w:sz="0" w:space="0" w:color="auto"/>
                <w:bottom w:val="none" w:sz="0" w:space="0" w:color="auto"/>
                <w:right w:val="none" w:sz="0" w:space="0" w:color="auto"/>
              </w:divBdr>
              <w:divsChild>
                <w:div w:id="130487416">
                  <w:marLeft w:val="0"/>
                  <w:marRight w:val="0"/>
                  <w:marTop w:val="0"/>
                  <w:marBottom w:val="0"/>
                  <w:divBdr>
                    <w:top w:val="none" w:sz="0" w:space="0" w:color="auto"/>
                    <w:left w:val="none" w:sz="0" w:space="0" w:color="auto"/>
                    <w:bottom w:val="none" w:sz="0" w:space="0" w:color="auto"/>
                    <w:right w:val="none" w:sz="0" w:space="0" w:color="auto"/>
                  </w:divBdr>
                  <w:divsChild>
                    <w:div w:id="1947535537">
                      <w:marLeft w:val="0"/>
                      <w:marRight w:val="0"/>
                      <w:marTop w:val="0"/>
                      <w:marBottom w:val="0"/>
                      <w:divBdr>
                        <w:top w:val="none" w:sz="0" w:space="0" w:color="auto"/>
                        <w:left w:val="none" w:sz="0" w:space="0" w:color="auto"/>
                        <w:bottom w:val="none" w:sz="0" w:space="0" w:color="auto"/>
                        <w:right w:val="none" w:sz="0" w:space="0" w:color="auto"/>
                      </w:divBdr>
                      <w:divsChild>
                        <w:div w:id="1468281255">
                          <w:marLeft w:val="0"/>
                          <w:marRight w:val="0"/>
                          <w:marTop w:val="0"/>
                          <w:marBottom w:val="0"/>
                          <w:divBdr>
                            <w:top w:val="none" w:sz="0" w:space="0" w:color="auto"/>
                            <w:left w:val="none" w:sz="0" w:space="0" w:color="auto"/>
                            <w:bottom w:val="none" w:sz="0" w:space="0" w:color="auto"/>
                            <w:right w:val="none" w:sz="0" w:space="0" w:color="auto"/>
                          </w:divBdr>
                        </w:div>
                        <w:div w:id="1744839755">
                          <w:marLeft w:val="0"/>
                          <w:marRight w:val="0"/>
                          <w:marTop w:val="0"/>
                          <w:marBottom w:val="0"/>
                          <w:divBdr>
                            <w:top w:val="none" w:sz="0" w:space="0" w:color="auto"/>
                            <w:left w:val="none" w:sz="0" w:space="0" w:color="auto"/>
                            <w:bottom w:val="none" w:sz="0" w:space="0" w:color="auto"/>
                            <w:right w:val="none" w:sz="0" w:space="0" w:color="auto"/>
                          </w:divBdr>
                          <w:divsChild>
                            <w:div w:id="165158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3106280">
          <w:marLeft w:val="0"/>
          <w:marRight w:val="0"/>
          <w:marTop w:val="645"/>
          <w:marBottom w:val="645"/>
          <w:divBdr>
            <w:top w:val="single" w:sz="6" w:space="9" w:color="F3F3F3"/>
            <w:left w:val="none" w:sz="0" w:space="0" w:color="auto"/>
            <w:bottom w:val="single" w:sz="6" w:space="23" w:color="F3F3F3"/>
            <w:right w:val="none" w:sz="0" w:space="0" w:color="auto"/>
          </w:divBdr>
          <w:divsChild>
            <w:div w:id="418989992">
              <w:marLeft w:val="0"/>
              <w:marRight w:val="0"/>
              <w:marTop w:val="0"/>
              <w:marBottom w:val="135"/>
              <w:divBdr>
                <w:top w:val="none" w:sz="0" w:space="0" w:color="auto"/>
                <w:left w:val="none" w:sz="0" w:space="0" w:color="auto"/>
                <w:bottom w:val="none" w:sz="0" w:space="0" w:color="auto"/>
                <w:right w:val="none" w:sz="0" w:space="0" w:color="auto"/>
              </w:divBdr>
            </w:div>
          </w:divsChild>
        </w:div>
        <w:div w:id="2094155644">
          <w:marLeft w:val="0"/>
          <w:marRight w:val="0"/>
          <w:marTop w:val="0"/>
          <w:marBottom w:val="0"/>
          <w:divBdr>
            <w:top w:val="none" w:sz="0" w:space="0" w:color="auto"/>
            <w:left w:val="none" w:sz="0" w:space="0" w:color="auto"/>
            <w:bottom w:val="none" w:sz="0" w:space="0" w:color="auto"/>
            <w:right w:val="none" w:sz="0" w:space="0" w:color="auto"/>
          </w:divBdr>
          <w:divsChild>
            <w:div w:id="45954402">
              <w:marLeft w:val="0"/>
              <w:marRight w:val="0"/>
              <w:marTop w:val="0"/>
              <w:marBottom w:val="0"/>
              <w:divBdr>
                <w:top w:val="none" w:sz="0" w:space="0" w:color="auto"/>
                <w:left w:val="none" w:sz="0" w:space="0" w:color="auto"/>
                <w:bottom w:val="none" w:sz="0" w:space="0" w:color="auto"/>
                <w:right w:val="none" w:sz="0" w:space="0" w:color="auto"/>
              </w:divBdr>
              <w:divsChild>
                <w:div w:id="134490719">
                  <w:marLeft w:val="0"/>
                  <w:marRight w:val="0"/>
                  <w:marTop w:val="375"/>
                  <w:marBottom w:val="375"/>
                  <w:divBdr>
                    <w:top w:val="none" w:sz="0" w:space="0" w:color="auto"/>
                    <w:left w:val="none" w:sz="0" w:space="0" w:color="auto"/>
                    <w:bottom w:val="none" w:sz="0" w:space="0" w:color="auto"/>
                    <w:right w:val="none" w:sz="0" w:space="0" w:color="auto"/>
                  </w:divBdr>
                  <w:divsChild>
                    <w:div w:id="115464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3497616">
          <w:marLeft w:val="0"/>
          <w:marRight w:val="0"/>
          <w:marTop w:val="0"/>
          <w:marBottom w:val="0"/>
          <w:divBdr>
            <w:top w:val="none" w:sz="0" w:space="0" w:color="auto"/>
            <w:left w:val="none" w:sz="0" w:space="0" w:color="auto"/>
            <w:bottom w:val="none" w:sz="0" w:space="0" w:color="auto"/>
            <w:right w:val="none" w:sz="0" w:space="0" w:color="auto"/>
          </w:divBdr>
          <w:divsChild>
            <w:div w:id="1985239146">
              <w:marLeft w:val="0"/>
              <w:marRight w:val="0"/>
              <w:marTop w:val="0"/>
              <w:marBottom w:val="0"/>
              <w:divBdr>
                <w:top w:val="none" w:sz="0" w:space="0" w:color="auto"/>
                <w:left w:val="none" w:sz="0" w:space="0" w:color="auto"/>
                <w:bottom w:val="none" w:sz="0" w:space="0" w:color="auto"/>
                <w:right w:val="none" w:sz="0" w:space="0" w:color="auto"/>
              </w:divBdr>
            </w:div>
            <w:div w:id="1764715723">
              <w:marLeft w:val="0"/>
              <w:marRight w:val="0"/>
              <w:marTop w:val="0"/>
              <w:marBottom w:val="0"/>
              <w:divBdr>
                <w:top w:val="none" w:sz="0" w:space="0" w:color="auto"/>
                <w:left w:val="none" w:sz="0" w:space="0" w:color="auto"/>
                <w:bottom w:val="none" w:sz="0" w:space="0" w:color="auto"/>
                <w:right w:val="none" w:sz="0" w:space="0" w:color="auto"/>
              </w:divBdr>
              <w:divsChild>
                <w:div w:id="1474830247">
                  <w:marLeft w:val="0"/>
                  <w:marRight w:val="0"/>
                  <w:marTop w:val="0"/>
                  <w:marBottom w:val="0"/>
                  <w:divBdr>
                    <w:top w:val="none" w:sz="0" w:space="0" w:color="auto"/>
                    <w:left w:val="none" w:sz="0" w:space="0" w:color="auto"/>
                    <w:bottom w:val="none" w:sz="0" w:space="0" w:color="auto"/>
                    <w:right w:val="none" w:sz="0" w:space="0" w:color="auto"/>
                  </w:divBdr>
                  <w:divsChild>
                    <w:div w:id="431630791">
                      <w:marLeft w:val="0"/>
                      <w:marRight w:val="0"/>
                      <w:marTop w:val="0"/>
                      <w:marBottom w:val="0"/>
                      <w:divBdr>
                        <w:top w:val="none" w:sz="0" w:space="0" w:color="auto"/>
                        <w:left w:val="none" w:sz="0" w:space="0" w:color="auto"/>
                        <w:bottom w:val="none" w:sz="0" w:space="0" w:color="auto"/>
                        <w:right w:val="none" w:sz="0" w:space="0" w:color="auto"/>
                      </w:divBdr>
                      <w:divsChild>
                        <w:div w:id="73736290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1286053">
          <w:marLeft w:val="0"/>
          <w:marRight w:val="0"/>
          <w:marTop w:val="0"/>
          <w:marBottom w:val="0"/>
          <w:divBdr>
            <w:top w:val="none" w:sz="0" w:space="0" w:color="auto"/>
            <w:left w:val="none" w:sz="0" w:space="0" w:color="auto"/>
            <w:bottom w:val="none" w:sz="0" w:space="0" w:color="auto"/>
            <w:right w:val="none" w:sz="0" w:space="0" w:color="auto"/>
          </w:divBdr>
          <w:divsChild>
            <w:div w:id="951128282">
              <w:marLeft w:val="0"/>
              <w:marRight w:val="0"/>
              <w:marTop w:val="0"/>
              <w:marBottom w:val="0"/>
              <w:divBdr>
                <w:top w:val="none" w:sz="0" w:space="0" w:color="auto"/>
                <w:left w:val="none" w:sz="0" w:space="0" w:color="auto"/>
                <w:bottom w:val="none" w:sz="0" w:space="0" w:color="auto"/>
                <w:right w:val="none" w:sz="0" w:space="0" w:color="auto"/>
              </w:divBdr>
            </w:div>
          </w:divsChild>
        </w:div>
        <w:div w:id="1086535253">
          <w:marLeft w:val="0"/>
          <w:marRight w:val="0"/>
          <w:marTop w:val="645"/>
          <w:marBottom w:val="645"/>
          <w:divBdr>
            <w:top w:val="single" w:sz="6" w:space="9" w:color="F3F3F3"/>
            <w:left w:val="none" w:sz="0" w:space="0" w:color="auto"/>
            <w:bottom w:val="single" w:sz="6" w:space="23" w:color="F3F3F3"/>
            <w:right w:val="none" w:sz="0" w:space="0" w:color="auto"/>
          </w:divBdr>
          <w:divsChild>
            <w:div w:id="1992321376">
              <w:marLeft w:val="0"/>
              <w:marRight w:val="0"/>
              <w:marTop w:val="0"/>
              <w:marBottom w:val="135"/>
              <w:divBdr>
                <w:top w:val="none" w:sz="0" w:space="0" w:color="auto"/>
                <w:left w:val="none" w:sz="0" w:space="0" w:color="auto"/>
                <w:bottom w:val="none" w:sz="0" w:space="0" w:color="auto"/>
                <w:right w:val="none" w:sz="0" w:space="0" w:color="auto"/>
              </w:divBdr>
            </w:div>
          </w:divsChild>
        </w:div>
        <w:div w:id="523128085">
          <w:marLeft w:val="0"/>
          <w:marRight w:val="0"/>
          <w:marTop w:val="0"/>
          <w:marBottom w:val="0"/>
          <w:divBdr>
            <w:top w:val="none" w:sz="0" w:space="0" w:color="auto"/>
            <w:left w:val="none" w:sz="0" w:space="0" w:color="auto"/>
            <w:bottom w:val="none" w:sz="0" w:space="0" w:color="auto"/>
            <w:right w:val="none" w:sz="0" w:space="0" w:color="auto"/>
          </w:divBdr>
          <w:divsChild>
            <w:div w:id="1760370591">
              <w:marLeft w:val="0"/>
              <w:marRight w:val="0"/>
              <w:marTop w:val="0"/>
              <w:marBottom w:val="0"/>
              <w:divBdr>
                <w:top w:val="none" w:sz="0" w:space="0" w:color="auto"/>
                <w:left w:val="none" w:sz="0" w:space="0" w:color="auto"/>
                <w:bottom w:val="none" w:sz="0" w:space="0" w:color="auto"/>
                <w:right w:val="none" w:sz="0" w:space="0" w:color="auto"/>
              </w:divBdr>
            </w:div>
            <w:div w:id="177354430">
              <w:marLeft w:val="0"/>
              <w:marRight w:val="0"/>
              <w:marTop w:val="0"/>
              <w:marBottom w:val="0"/>
              <w:divBdr>
                <w:top w:val="none" w:sz="0" w:space="0" w:color="auto"/>
                <w:left w:val="none" w:sz="0" w:space="0" w:color="auto"/>
                <w:bottom w:val="none" w:sz="0" w:space="0" w:color="auto"/>
                <w:right w:val="none" w:sz="0" w:space="0" w:color="auto"/>
              </w:divBdr>
              <w:divsChild>
                <w:div w:id="782649606">
                  <w:marLeft w:val="0"/>
                  <w:marRight w:val="0"/>
                  <w:marTop w:val="0"/>
                  <w:marBottom w:val="0"/>
                  <w:divBdr>
                    <w:top w:val="none" w:sz="0" w:space="0" w:color="auto"/>
                    <w:left w:val="none" w:sz="0" w:space="0" w:color="auto"/>
                    <w:bottom w:val="none" w:sz="0" w:space="0" w:color="auto"/>
                    <w:right w:val="none" w:sz="0" w:space="0" w:color="auto"/>
                  </w:divBdr>
                </w:div>
                <w:div w:id="1098141370">
                  <w:marLeft w:val="0"/>
                  <w:marRight w:val="0"/>
                  <w:marTop w:val="0"/>
                  <w:marBottom w:val="0"/>
                  <w:divBdr>
                    <w:top w:val="none" w:sz="0" w:space="0" w:color="auto"/>
                    <w:left w:val="none" w:sz="0" w:space="0" w:color="auto"/>
                    <w:bottom w:val="none" w:sz="0" w:space="0" w:color="auto"/>
                    <w:right w:val="none" w:sz="0" w:space="0" w:color="auto"/>
                  </w:divBdr>
                </w:div>
                <w:div w:id="2081902681">
                  <w:marLeft w:val="0"/>
                  <w:marRight w:val="0"/>
                  <w:marTop w:val="0"/>
                  <w:marBottom w:val="0"/>
                  <w:divBdr>
                    <w:top w:val="none" w:sz="0" w:space="0" w:color="auto"/>
                    <w:left w:val="none" w:sz="0" w:space="0" w:color="auto"/>
                    <w:bottom w:val="none" w:sz="0" w:space="0" w:color="auto"/>
                    <w:right w:val="none" w:sz="0" w:space="0" w:color="auto"/>
                  </w:divBdr>
                </w:div>
                <w:div w:id="231415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2029015398">
          <w:marLeft w:val="0"/>
          <w:marRight w:val="0"/>
          <w:marTop w:val="0"/>
          <w:marBottom w:val="0"/>
          <w:divBdr>
            <w:top w:val="none" w:sz="0" w:space="0" w:color="auto"/>
            <w:left w:val="none" w:sz="0" w:space="0" w:color="auto"/>
            <w:bottom w:val="none" w:sz="0" w:space="0" w:color="auto"/>
            <w:right w:val="none" w:sz="0" w:space="0" w:color="auto"/>
          </w:divBdr>
          <w:divsChild>
            <w:div w:id="2075078445">
              <w:marLeft w:val="0"/>
              <w:marRight w:val="0"/>
              <w:marTop w:val="0"/>
              <w:marBottom w:val="0"/>
              <w:divBdr>
                <w:top w:val="none" w:sz="0" w:space="0" w:color="auto"/>
                <w:left w:val="none" w:sz="0" w:space="0" w:color="auto"/>
                <w:bottom w:val="none" w:sz="0" w:space="0" w:color="auto"/>
                <w:right w:val="none" w:sz="0" w:space="0" w:color="auto"/>
              </w:divBdr>
              <w:divsChild>
                <w:div w:id="255021588">
                  <w:marLeft w:val="0"/>
                  <w:marRight w:val="0"/>
                  <w:marTop w:val="0"/>
                  <w:marBottom w:val="0"/>
                  <w:divBdr>
                    <w:top w:val="none" w:sz="0" w:space="0" w:color="auto"/>
                    <w:left w:val="none" w:sz="0" w:space="0" w:color="auto"/>
                    <w:bottom w:val="none" w:sz="0" w:space="0" w:color="auto"/>
                    <w:right w:val="none" w:sz="0" w:space="0" w:color="auto"/>
                  </w:divBdr>
                  <w:divsChild>
                    <w:div w:id="1339312660">
                      <w:marLeft w:val="0"/>
                      <w:marRight w:val="0"/>
                      <w:marTop w:val="0"/>
                      <w:marBottom w:val="0"/>
                      <w:divBdr>
                        <w:top w:val="none" w:sz="0" w:space="0" w:color="auto"/>
                        <w:left w:val="none" w:sz="0" w:space="0" w:color="auto"/>
                        <w:bottom w:val="none" w:sz="0" w:space="0" w:color="auto"/>
                        <w:right w:val="none" w:sz="0" w:space="0" w:color="auto"/>
                      </w:divBdr>
                      <w:divsChild>
                        <w:div w:id="905146621">
                          <w:marLeft w:val="0"/>
                          <w:marRight w:val="0"/>
                          <w:marTop w:val="0"/>
                          <w:marBottom w:val="0"/>
                          <w:divBdr>
                            <w:top w:val="none" w:sz="0" w:space="0" w:color="auto"/>
                            <w:left w:val="none" w:sz="0" w:space="0" w:color="auto"/>
                            <w:bottom w:val="none" w:sz="0" w:space="0" w:color="auto"/>
                            <w:right w:val="none" w:sz="0" w:space="0" w:color="auto"/>
                          </w:divBdr>
                          <w:divsChild>
                            <w:div w:id="828449582">
                              <w:marLeft w:val="0"/>
                              <w:marRight w:val="0"/>
                              <w:marTop w:val="0"/>
                              <w:marBottom w:val="0"/>
                              <w:divBdr>
                                <w:top w:val="none" w:sz="0" w:space="0" w:color="auto"/>
                                <w:left w:val="none" w:sz="0" w:space="0" w:color="auto"/>
                                <w:bottom w:val="none" w:sz="0" w:space="0" w:color="auto"/>
                                <w:right w:val="none" w:sz="0" w:space="0" w:color="auto"/>
                              </w:divBdr>
                              <w:divsChild>
                                <w:div w:id="7908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738968">
              <w:marLeft w:val="0"/>
              <w:marRight w:val="0"/>
              <w:marTop w:val="0"/>
              <w:marBottom w:val="0"/>
              <w:divBdr>
                <w:top w:val="none" w:sz="0" w:space="0" w:color="auto"/>
                <w:left w:val="none" w:sz="0" w:space="0" w:color="auto"/>
                <w:bottom w:val="none" w:sz="0" w:space="0" w:color="auto"/>
                <w:right w:val="none" w:sz="0" w:space="0" w:color="auto"/>
              </w:divBdr>
              <w:divsChild>
                <w:div w:id="141605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056186">
          <w:marLeft w:val="0"/>
          <w:marRight w:val="0"/>
          <w:marTop w:val="0"/>
          <w:marBottom w:val="0"/>
          <w:divBdr>
            <w:top w:val="none" w:sz="0" w:space="0" w:color="auto"/>
            <w:left w:val="none" w:sz="0" w:space="0" w:color="auto"/>
            <w:bottom w:val="none" w:sz="0" w:space="0" w:color="auto"/>
            <w:right w:val="none" w:sz="0" w:space="0" w:color="auto"/>
          </w:divBdr>
          <w:divsChild>
            <w:div w:id="1560555839">
              <w:marLeft w:val="0"/>
              <w:marRight w:val="0"/>
              <w:marTop w:val="0"/>
              <w:marBottom w:val="0"/>
              <w:divBdr>
                <w:top w:val="none" w:sz="0" w:space="0" w:color="auto"/>
                <w:left w:val="none" w:sz="0" w:space="0" w:color="auto"/>
                <w:bottom w:val="none" w:sz="0" w:space="0" w:color="auto"/>
                <w:right w:val="none" w:sz="0" w:space="0" w:color="auto"/>
              </w:divBdr>
            </w:div>
          </w:divsChild>
        </w:div>
        <w:div w:id="1083379454">
          <w:marLeft w:val="0"/>
          <w:marRight w:val="0"/>
          <w:marTop w:val="645"/>
          <w:marBottom w:val="645"/>
          <w:divBdr>
            <w:top w:val="single" w:sz="6" w:space="9" w:color="F3F3F3"/>
            <w:left w:val="none" w:sz="0" w:space="0" w:color="auto"/>
            <w:bottom w:val="single" w:sz="6" w:space="23" w:color="F3F3F3"/>
            <w:right w:val="none" w:sz="0" w:space="0" w:color="auto"/>
          </w:divBdr>
          <w:divsChild>
            <w:div w:id="1264454275">
              <w:marLeft w:val="0"/>
              <w:marRight w:val="0"/>
              <w:marTop w:val="0"/>
              <w:marBottom w:val="135"/>
              <w:divBdr>
                <w:top w:val="none" w:sz="0" w:space="0" w:color="auto"/>
                <w:left w:val="none" w:sz="0" w:space="0" w:color="auto"/>
                <w:bottom w:val="none" w:sz="0" w:space="0" w:color="auto"/>
                <w:right w:val="none" w:sz="0" w:space="0" w:color="auto"/>
              </w:divBdr>
            </w:div>
          </w:divsChild>
        </w:div>
        <w:div w:id="1875460367">
          <w:marLeft w:val="0"/>
          <w:marRight w:val="0"/>
          <w:marTop w:val="0"/>
          <w:marBottom w:val="0"/>
          <w:divBdr>
            <w:top w:val="none" w:sz="0" w:space="0" w:color="auto"/>
            <w:left w:val="none" w:sz="0" w:space="0" w:color="auto"/>
            <w:bottom w:val="none" w:sz="0" w:space="0" w:color="auto"/>
            <w:right w:val="none" w:sz="0" w:space="0" w:color="auto"/>
          </w:divBdr>
          <w:divsChild>
            <w:div w:id="21370728">
              <w:marLeft w:val="0"/>
              <w:marRight w:val="0"/>
              <w:marTop w:val="0"/>
              <w:marBottom w:val="0"/>
              <w:divBdr>
                <w:top w:val="none" w:sz="0" w:space="0" w:color="auto"/>
                <w:left w:val="none" w:sz="0" w:space="0" w:color="auto"/>
                <w:bottom w:val="none" w:sz="0" w:space="0" w:color="auto"/>
                <w:right w:val="none" w:sz="0" w:space="0" w:color="auto"/>
              </w:divBdr>
              <w:divsChild>
                <w:div w:id="915743279">
                  <w:blockQuote w:val="1"/>
                  <w:marLeft w:val="720"/>
                  <w:marRight w:val="720"/>
                  <w:marTop w:val="100"/>
                  <w:marBottom w:val="100"/>
                  <w:divBdr>
                    <w:top w:val="none" w:sz="0" w:space="0" w:color="auto"/>
                    <w:left w:val="single" w:sz="6" w:space="0" w:color="E2E2E2"/>
                    <w:bottom w:val="none" w:sz="0" w:space="0" w:color="auto"/>
                    <w:right w:val="none" w:sz="0" w:space="0" w:color="auto"/>
                  </w:divBdr>
                </w:div>
              </w:divsChild>
            </w:div>
          </w:divsChild>
        </w:div>
        <w:div w:id="1672486283">
          <w:marLeft w:val="0"/>
          <w:marRight w:val="0"/>
          <w:marTop w:val="645"/>
          <w:marBottom w:val="645"/>
          <w:divBdr>
            <w:top w:val="single" w:sz="6" w:space="9" w:color="F3F3F3"/>
            <w:left w:val="none" w:sz="0" w:space="0" w:color="auto"/>
            <w:bottom w:val="single" w:sz="6" w:space="23" w:color="F3F3F3"/>
            <w:right w:val="none" w:sz="0" w:space="0" w:color="auto"/>
          </w:divBdr>
          <w:divsChild>
            <w:div w:id="76292011">
              <w:marLeft w:val="0"/>
              <w:marRight w:val="0"/>
              <w:marTop w:val="0"/>
              <w:marBottom w:val="135"/>
              <w:divBdr>
                <w:top w:val="none" w:sz="0" w:space="0" w:color="auto"/>
                <w:left w:val="none" w:sz="0" w:space="0" w:color="auto"/>
                <w:bottom w:val="none" w:sz="0" w:space="0" w:color="auto"/>
                <w:right w:val="none" w:sz="0" w:space="0" w:color="auto"/>
              </w:divBdr>
            </w:div>
          </w:divsChild>
        </w:div>
        <w:div w:id="492451218">
          <w:marLeft w:val="0"/>
          <w:marRight w:val="0"/>
          <w:marTop w:val="0"/>
          <w:marBottom w:val="0"/>
          <w:divBdr>
            <w:top w:val="none" w:sz="0" w:space="0" w:color="auto"/>
            <w:left w:val="none" w:sz="0" w:space="0" w:color="auto"/>
            <w:bottom w:val="none" w:sz="0" w:space="0" w:color="auto"/>
            <w:right w:val="none" w:sz="0" w:space="0" w:color="auto"/>
          </w:divBdr>
          <w:divsChild>
            <w:div w:id="21199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ejm.org/doi/full/10.1056/NEJMe1911295" TargetMode="External"/><Relationship Id="rId3" Type="http://schemas.openxmlformats.org/officeDocument/2006/relationships/settings" Target="settings.xml"/><Relationship Id="rId7" Type="http://schemas.openxmlformats.org/officeDocument/2006/relationships/hyperlink" Target="https://www.stopbatten.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ejm.org/doi/full/10.1056/NEJMoa1813279" TargetMode="External"/><Relationship Id="rId11" Type="http://schemas.openxmlformats.org/officeDocument/2006/relationships/theme" Target="theme/theme1.xml"/><Relationship Id="rId5" Type="http://schemas.openxmlformats.org/officeDocument/2006/relationships/hyperlink" Target="https://www.nytimes.com/by/gina-kolat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ytimes.com/2019/10/09/health/mila-makovec-dru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934</Words>
  <Characters>5330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Floyd, Keely Nearpass</dc:creator>
  <cp:keywords/>
  <dc:description/>
  <cp:lastModifiedBy>Floyd, Keely Nearpass</cp:lastModifiedBy>
  <cp:revision>1</cp:revision>
  <dcterms:created xsi:type="dcterms:W3CDTF">2019-11-20T18:42:00Z</dcterms:created>
  <dcterms:modified xsi:type="dcterms:W3CDTF">2019-11-20T18:44:00Z</dcterms:modified>
</cp:coreProperties>
</file>